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36" w:rsidRPr="00702F36" w:rsidRDefault="00702F36" w:rsidP="00702F36">
      <w:pPr>
        <w:tabs>
          <w:tab w:val="left" w:pos="4820"/>
          <w:tab w:val="left" w:pos="5103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Załącznik Nr 3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Do Regulaminu realizacji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>Programu usuwania wyrobów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702F36" w:rsidRPr="00702F36" w:rsidRDefault="00702F36" w:rsidP="00702F36">
      <w:pPr>
        <w:tabs>
          <w:tab w:val="left" w:pos="4820"/>
          <w:tab w:val="left" w:pos="5387"/>
        </w:tabs>
        <w:spacing w:after="0"/>
        <w:ind w:firstLine="5245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  <w:sz w:val="18"/>
          <w:szCs w:val="18"/>
        </w:rPr>
        <w:t xml:space="preserve">Gminy Frombork na lata 2015-2032 </w:t>
      </w:r>
    </w:p>
    <w:p w:rsidR="00702F36" w:rsidRDefault="00702F36" w:rsidP="00702F36">
      <w:pPr>
        <w:jc w:val="center"/>
        <w:rPr>
          <w:rFonts w:ascii="Times New Roman" w:hAnsi="Times New Roman"/>
        </w:rPr>
      </w:pPr>
    </w:p>
    <w:p w:rsidR="00702F36" w:rsidRPr="00702F36" w:rsidRDefault="00702F36" w:rsidP="00702F36">
      <w:pPr>
        <w:jc w:val="center"/>
        <w:rPr>
          <w:rFonts w:ascii="Times New Roman" w:hAnsi="Times New Roman"/>
        </w:rPr>
      </w:pPr>
      <w:r w:rsidRPr="00702F36">
        <w:rPr>
          <w:rFonts w:ascii="Times New Roman" w:hAnsi="Times New Roman"/>
        </w:rPr>
        <w:t>WZÓR</w:t>
      </w:r>
    </w:p>
    <w:p w:rsidR="00702F36" w:rsidRPr="00702F36" w:rsidRDefault="00702F36" w:rsidP="00702F36">
      <w:pPr>
        <w:jc w:val="center"/>
        <w:rPr>
          <w:rFonts w:ascii="Times New Roman" w:hAnsi="Times New Roman"/>
        </w:rPr>
      </w:pPr>
      <w:r w:rsidRPr="00702F36">
        <w:rPr>
          <w:rFonts w:ascii="Times New Roman" w:hAnsi="Times New Roman"/>
        </w:rPr>
        <w:t>INFORMACJA O WYROBACH ZAWIERAJĄCYCH AZBEST</w:t>
      </w:r>
      <w:r w:rsidRPr="00702F36">
        <w:rPr>
          <w:rFonts w:ascii="Times New Roman" w:hAnsi="Times New Roman"/>
          <w:vertAlign w:val="superscript"/>
        </w:rPr>
        <w:t>1</w:t>
      </w:r>
      <w:r w:rsidRPr="00702F36">
        <w:rPr>
          <w:rFonts w:ascii="Times New Roman" w:hAnsi="Times New Roman"/>
        </w:rPr>
        <w:t>)</w:t>
      </w:r>
    </w:p>
    <w:p w:rsidR="00702F36" w:rsidRDefault="00702F36" w:rsidP="00702F36">
      <w:pPr>
        <w:jc w:val="both"/>
        <w:rPr>
          <w:rFonts w:ascii="Times New Roman" w:hAnsi="Times New Roman"/>
        </w:rPr>
      </w:pPr>
    </w:p>
    <w:p w:rsidR="001B3546" w:rsidRPr="00702F36" w:rsidRDefault="001B3546" w:rsidP="00702F36">
      <w:pPr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1. Nazwa miejsca/urządzenia/instalacji, adres</w:t>
      </w:r>
      <w:r w:rsidRPr="00702F36">
        <w:rPr>
          <w:rFonts w:ascii="Times New Roman" w:hAnsi="Times New Roman"/>
          <w:vertAlign w:val="superscript"/>
        </w:rPr>
        <w:t>2</w:t>
      </w:r>
      <w:r w:rsidRPr="00702F36">
        <w:rPr>
          <w:rFonts w:ascii="Times New Roman" w:hAnsi="Times New Roman"/>
        </w:rPr>
        <w:t>):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2. Wykorzystujący wyroby zawierające azbest – imię i nazwisko lub nazwa i adres: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3. Rodzaj zabudowy</w:t>
      </w:r>
      <w:r w:rsidRPr="00702F36">
        <w:rPr>
          <w:rFonts w:ascii="Times New Roman" w:hAnsi="Times New Roman"/>
          <w:vertAlign w:val="superscript"/>
        </w:rPr>
        <w:t>3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4. Numer działki ewidencyjnej</w:t>
      </w:r>
      <w:r w:rsidRPr="00702F36">
        <w:rPr>
          <w:rFonts w:ascii="Times New Roman" w:hAnsi="Times New Roman"/>
          <w:vertAlign w:val="superscript"/>
        </w:rPr>
        <w:t>4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5. Numer obrębu ewidencyjnego</w:t>
      </w:r>
      <w:r w:rsidRPr="00702F36">
        <w:rPr>
          <w:rFonts w:ascii="Times New Roman" w:hAnsi="Times New Roman"/>
          <w:vertAlign w:val="superscript"/>
        </w:rPr>
        <w:t>4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6. Nazwa, rodzaj wyrobu</w:t>
      </w:r>
      <w:r w:rsidRPr="00702F36">
        <w:rPr>
          <w:rFonts w:ascii="Times New Roman" w:hAnsi="Times New Roman"/>
          <w:vertAlign w:val="superscript"/>
        </w:rPr>
        <w:t>5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7. Ilość posiadanych wyrobów</w:t>
      </w:r>
      <w:r w:rsidRPr="00702F36">
        <w:rPr>
          <w:rFonts w:ascii="Times New Roman" w:hAnsi="Times New Roman"/>
          <w:vertAlign w:val="superscript"/>
        </w:rPr>
        <w:t>6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8. Stopień pilności</w:t>
      </w:r>
      <w:r w:rsidRPr="00702F36">
        <w:rPr>
          <w:rFonts w:ascii="Times New Roman" w:hAnsi="Times New Roman"/>
          <w:vertAlign w:val="superscript"/>
        </w:rPr>
        <w:t>7</w:t>
      </w:r>
      <w:r w:rsidRPr="00702F36">
        <w:rPr>
          <w:rFonts w:ascii="Times New Roman" w:hAnsi="Times New Roman"/>
        </w:rPr>
        <w:t>):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9. Zaznaczenie miejsca występowania wyrobów</w:t>
      </w:r>
      <w:r w:rsidRPr="00702F36">
        <w:rPr>
          <w:rFonts w:ascii="Times New Roman" w:hAnsi="Times New Roman"/>
          <w:vertAlign w:val="superscript"/>
        </w:rPr>
        <w:t>8</w:t>
      </w:r>
      <w:r w:rsidRPr="00702F36">
        <w:rPr>
          <w:rFonts w:ascii="Times New Roman" w:hAnsi="Times New Roman"/>
        </w:rPr>
        <w:t>):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a) nazwa i numer dokumentu: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b) data ostatniej aktualizacji: 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10. Przewidywany termin usunięcia wyrobów: .......................................................................................................................................................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rPr>
          <w:rFonts w:ascii="Times New Roman" w:hAnsi="Times New Roman"/>
        </w:rPr>
      </w:pPr>
      <w:r w:rsidRPr="00702F36">
        <w:rPr>
          <w:rFonts w:ascii="Times New Roman" w:hAnsi="Times New Roman"/>
        </w:rPr>
        <w:t>11. Ilość usuniętych wyrobów zawierających azbest przekazanych do unieszkodliwienia</w:t>
      </w:r>
      <w:r w:rsidRPr="00702F36">
        <w:rPr>
          <w:rFonts w:ascii="Times New Roman" w:hAnsi="Times New Roman"/>
          <w:vertAlign w:val="superscript"/>
        </w:rPr>
        <w:t>6</w:t>
      </w:r>
      <w:r w:rsidRPr="00702F36">
        <w:rPr>
          <w:rFonts w:ascii="Times New Roman" w:hAnsi="Times New Roman"/>
        </w:rPr>
        <w:t>): .......................................................................................................</w:t>
      </w:r>
    </w:p>
    <w:p w:rsidR="00702F36" w:rsidRPr="00702F36" w:rsidRDefault="00702F36" w:rsidP="00702F36">
      <w:pPr>
        <w:spacing w:line="240" w:lineRule="auto"/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spacing w:after="0"/>
        <w:ind w:left="5245"/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.............................................</w:t>
      </w:r>
    </w:p>
    <w:p w:rsidR="00702F36" w:rsidRDefault="00702F36" w:rsidP="00702F36">
      <w:pPr>
        <w:spacing w:after="0"/>
        <w:ind w:left="5245"/>
        <w:jc w:val="both"/>
        <w:rPr>
          <w:rFonts w:ascii="Times New Roman" w:hAnsi="Times New Roman"/>
          <w:sz w:val="18"/>
          <w:szCs w:val="18"/>
        </w:rPr>
      </w:pPr>
      <w:r w:rsidRPr="00702F36">
        <w:rPr>
          <w:rFonts w:ascii="Times New Roman" w:hAnsi="Times New Roman"/>
        </w:rPr>
        <w:t xml:space="preserve">              </w:t>
      </w:r>
      <w:r w:rsidRPr="00702F36">
        <w:rPr>
          <w:rFonts w:ascii="Times New Roman" w:hAnsi="Times New Roman"/>
          <w:sz w:val="18"/>
          <w:szCs w:val="18"/>
        </w:rPr>
        <w:t>(podpis)</w:t>
      </w:r>
    </w:p>
    <w:p w:rsidR="00702F36" w:rsidRDefault="00702F36" w:rsidP="00702F36">
      <w:pPr>
        <w:ind w:left="5245"/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data ...................</w:t>
      </w:r>
      <w:r>
        <w:rPr>
          <w:rFonts w:ascii="Times New Roman" w:hAnsi="Times New Roman"/>
        </w:rPr>
        <w:t>......................</w:t>
      </w:r>
    </w:p>
    <w:p w:rsidR="00702F36" w:rsidRPr="00702F36" w:rsidRDefault="00702F36" w:rsidP="00702F36">
      <w:pPr>
        <w:ind w:left="5245"/>
        <w:jc w:val="both"/>
        <w:rPr>
          <w:rFonts w:ascii="Times New Roman" w:hAnsi="Times New Roman"/>
        </w:rPr>
      </w:pPr>
    </w:p>
    <w:p w:rsidR="00702F36" w:rsidRPr="00702F36" w:rsidRDefault="00702F36" w:rsidP="00702F36">
      <w:pPr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</w:rPr>
        <w:t>_______________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1) Za wyrób zawierający azbest uznaje się każdy wyrób zawierający wagowo 0,1 % lub więcej azbestu.</w:t>
      </w:r>
    </w:p>
    <w:p w:rsidR="00702F36" w:rsidRPr="00702F36" w:rsidRDefault="00702F36" w:rsidP="00702F36">
      <w:p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2) Adres faktycznego miejsca występowania azbestu należy uzupełnić w następującym formacie: województwo, powiat, gmina, miejscowość, ulica, numer nieruchomości.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3) Należy podać rodzaj zabudowy: budynek mieszkalny, budynek gospodarczy, budynek przemysłowy, budynek mieszkalno-gospodarczy, inny.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4) Należy podać numer działki ewidencyjnej i numer obrębu ewidencyjnego faktycznego miejsca występowania azbestu.</w:t>
      </w:r>
    </w:p>
    <w:p w:rsidR="00702F36" w:rsidRPr="00702F36" w:rsidRDefault="00702F36" w:rsidP="00702F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5) Przy określaniu rodzaju wyrobu zawierającego azbest należy stosować następującą klasyfikację: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płyty azbestowo-cementowe płaskie stosowane w budownictwie,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płyty faliste azbestowo-cementowe stosowane w budownictwie,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rury i złącza azbestowo-cementowe,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rury i złącza azbestowo-cementowe pozostawione w ziemi,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izolacje natryskowe środkami zawierającymi w swoim składzie azbest,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wyroby cierne azbestowo-kauczukowe,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przędza specjalna, w tym włókna azbestowe obrobione,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szczeliwa azbestowe,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taśmy tkane i plecione, sznury i sznurki,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wyroby azbestowo-kauczukowe, z wyjątkiem wyrobów ciernych,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papier, tektura,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:rsidR="00702F36" w:rsidRPr="00702F36" w:rsidRDefault="00702F36" w:rsidP="00702F36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– inne wyroby zawierające azbest, oddzielnie niewymienione, w tym papier i tektura; podać jakie.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6) Ilość wyrobów zawierających azbest należy podać w jednostkach właściwych dla danego wyrobu                                           (kg, m2, m3, m.b., km).</w:t>
      </w:r>
    </w:p>
    <w:p w:rsidR="00702F36" w:rsidRPr="00702F36" w:rsidRDefault="00702F36" w:rsidP="00702F36">
      <w:pPr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02F36">
        <w:rPr>
          <w:rFonts w:ascii="Times New Roman" w:hAnsi="Times New Roman"/>
          <w:sz w:val="20"/>
          <w:szCs w:val="20"/>
        </w:rPr>
        <w:t>7) Według „Oceny stanu i możliwości bezpiecznego użytkowania wyrobów zawierających azbest” o</w:t>
      </w:r>
      <w:r w:rsidR="00B86986">
        <w:rPr>
          <w:rFonts w:ascii="Times New Roman" w:hAnsi="Times New Roman"/>
          <w:sz w:val="20"/>
          <w:szCs w:val="20"/>
        </w:rPr>
        <w:t>kreślonej w załączniku nr 1 do R</w:t>
      </w:r>
      <w:r w:rsidRPr="00702F36">
        <w:rPr>
          <w:rFonts w:ascii="Times New Roman" w:hAnsi="Times New Roman"/>
          <w:sz w:val="20"/>
          <w:szCs w:val="20"/>
        </w:rPr>
        <w:t>ozporządzenia Ministra Gospodarki, Pracy i Polityki Społecznej z dnia 2 kwietnia 2004 r. w sprawie sposobów i warunków bezpiecznego użytkowania i usuwania wyrobów zawierających azbest (Dz. U. Nr 71, poz. 649 oraz z 2010r.Nr 162, poz. 1089).</w:t>
      </w:r>
    </w:p>
    <w:p w:rsidR="00702F36" w:rsidRPr="00702F36" w:rsidRDefault="00702F36" w:rsidP="00702F36">
      <w:pPr>
        <w:jc w:val="both"/>
        <w:rPr>
          <w:rFonts w:ascii="Times New Roman" w:hAnsi="Times New Roman"/>
        </w:rPr>
      </w:pPr>
      <w:r w:rsidRPr="00702F36">
        <w:rPr>
          <w:rFonts w:ascii="Times New Roman" w:hAnsi="Times New Roman"/>
          <w:sz w:val="20"/>
          <w:szCs w:val="20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  <w:r w:rsidRPr="00702F36">
        <w:rPr>
          <w:rFonts w:ascii="Times New Roman" w:hAnsi="Times New Roman"/>
        </w:rPr>
        <w:t xml:space="preserve"> </w:t>
      </w:r>
      <w:bookmarkStart w:id="0" w:name="_GoBack"/>
      <w:bookmarkEnd w:id="0"/>
    </w:p>
    <w:p w:rsidR="00702F36" w:rsidRDefault="00702F36" w:rsidP="00702F36">
      <w:pPr>
        <w:jc w:val="both"/>
      </w:pPr>
    </w:p>
    <w:p w:rsidR="00702F36" w:rsidRPr="00CC6121" w:rsidRDefault="00702F36" w:rsidP="00702F36">
      <w:pPr>
        <w:tabs>
          <w:tab w:val="left" w:pos="142"/>
        </w:tabs>
        <w:spacing w:after="0"/>
        <w:ind w:left="142" w:hanging="142"/>
        <w:jc w:val="both"/>
        <w:rPr>
          <w:sz w:val="20"/>
          <w:szCs w:val="20"/>
        </w:rPr>
      </w:pPr>
    </w:p>
    <w:p w:rsidR="00702F36" w:rsidRDefault="00702F36" w:rsidP="00702F36">
      <w:pPr>
        <w:jc w:val="both"/>
      </w:pPr>
    </w:p>
    <w:p w:rsidR="00702F36" w:rsidRDefault="00702F36" w:rsidP="00702F36">
      <w:pPr>
        <w:jc w:val="both"/>
      </w:pPr>
    </w:p>
    <w:p w:rsidR="00702F36" w:rsidRDefault="00702F36" w:rsidP="00702F36">
      <w:pPr>
        <w:jc w:val="both"/>
      </w:pPr>
    </w:p>
    <w:sectPr w:rsidR="00702F36" w:rsidSect="00702F3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99"/>
    <w:rsid w:val="001B3546"/>
    <w:rsid w:val="00562E99"/>
    <w:rsid w:val="00702F36"/>
    <w:rsid w:val="00B86986"/>
    <w:rsid w:val="00ED781D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36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36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Misiuk</dc:creator>
  <cp:keywords/>
  <dc:description/>
  <cp:lastModifiedBy>Małgorzata Misiuk</cp:lastModifiedBy>
  <cp:revision>5</cp:revision>
  <dcterms:created xsi:type="dcterms:W3CDTF">2017-01-31T08:36:00Z</dcterms:created>
  <dcterms:modified xsi:type="dcterms:W3CDTF">2018-01-17T09:59:00Z</dcterms:modified>
</cp:coreProperties>
</file>